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ED714" w14:textId="77777777" w:rsidR="00BD4044" w:rsidRDefault="00BD4044" w:rsidP="00BD4044">
      <w:pPr>
        <w:spacing w:after="0" w:line="256" w:lineRule="auto"/>
        <w:ind w:left="0" w:right="29"/>
        <w:jc w:val="center"/>
        <w:rPr>
          <w:rFonts w:ascii="Calibri" w:eastAsia="Calibri" w:hAnsi="Calibri" w:cs="Calibri"/>
          <w:color w:val="2A3D53"/>
        </w:rPr>
      </w:pPr>
    </w:p>
    <w:p w14:paraId="5E0DDF7F" w14:textId="77777777" w:rsidR="00BD4044" w:rsidRDefault="00BD4044" w:rsidP="00BD4044">
      <w:pPr>
        <w:spacing w:after="0" w:line="256" w:lineRule="auto"/>
        <w:ind w:left="0" w:right="29"/>
        <w:jc w:val="center"/>
        <w:rPr>
          <w:rFonts w:ascii="Calibri" w:eastAsia="Calibri" w:hAnsi="Calibri" w:cs="Calibri"/>
          <w:color w:val="2A3D53"/>
          <w:sz w:val="56"/>
        </w:rPr>
      </w:pPr>
      <w:r>
        <w:rPr>
          <w:rFonts w:ascii="Calibri" w:eastAsia="Calibri" w:hAnsi="Calibri" w:cs="Calibri"/>
          <w:color w:val="2A3D53"/>
          <w:sz w:val="56"/>
        </w:rPr>
        <w:t>AVISERING OM RÖRSPOLNING</w:t>
      </w:r>
    </w:p>
    <w:p w14:paraId="5544050B" w14:textId="77777777" w:rsidR="00BD4044" w:rsidRDefault="00BD4044" w:rsidP="00BD4044">
      <w:pPr>
        <w:spacing w:after="0" w:line="256" w:lineRule="auto"/>
        <w:ind w:left="0" w:right="29"/>
        <w:jc w:val="center"/>
        <w:rPr>
          <w:rFonts w:ascii="Calibri" w:eastAsia="Calibri" w:hAnsi="Calibri" w:cs="Calibri"/>
          <w:color w:val="2A3D53"/>
          <w:sz w:val="24"/>
        </w:rPr>
      </w:pPr>
    </w:p>
    <w:p w14:paraId="7E6EF05D" w14:textId="2B283F36" w:rsidR="00BD4044" w:rsidRDefault="00BD4044" w:rsidP="00BD4044">
      <w:pPr>
        <w:ind w:left="0" w:right="29" w:firstLine="0"/>
        <w:jc w:val="both"/>
        <w:rPr>
          <w:rFonts w:asciiTheme="minorHAnsi" w:hAnsiTheme="minorHAnsi"/>
          <w:color w:val="auto"/>
        </w:rPr>
      </w:pPr>
      <w:r>
        <w:rPr>
          <w:rFonts w:asciiTheme="minorHAnsi" w:hAnsiTheme="minorHAnsi"/>
          <w:color w:val="auto"/>
        </w:rPr>
        <w:t xml:space="preserve">Spolarna Göteborg kommer till er fastighet för att underhållsspola avloppsledningar i kök och badrum. Arbetet görs i förebyggande syfte för att undvika framtida driftstörningar som exempelvis stopp i avloppet. Arbetet påverkar inte er vardag och ni kan använda toalett och kök precis som vanligt.  </w:t>
      </w:r>
    </w:p>
    <w:p w14:paraId="01081B45" w14:textId="77777777" w:rsidR="00BD4044" w:rsidRPr="00BD4044" w:rsidRDefault="00BD4044" w:rsidP="00FF5930">
      <w:pPr>
        <w:spacing w:after="47" w:line="256" w:lineRule="auto"/>
        <w:ind w:right="29"/>
        <w:rPr>
          <w:rFonts w:asciiTheme="minorHAnsi" w:eastAsia="Calibri" w:hAnsiTheme="minorHAnsi" w:cs="Calibri"/>
          <w:b/>
          <w:color w:val="auto"/>
          <w:sz w:val="28"/>
          <w:szCs w:val="28"/>
        </w:rPr>
      </w:pPr>
      <w:r w:rsidRPr="00BD4044">
        <w:rPr>
          <w:rFonts w:asciiTheme="minorHAnsi" w:eastAsia="Calibri" w:hAnsiTheme="minorHAnsi" w:cs="Calibri"/>
          <w:b/>
          <w:color w:val="auto"/>
          <w:sz w:val="28"/>
          <w:szCs w:val="28"/>
        </w:rPr>
        <w:t>Datum</w:t>
      </w:r>
    </w:p>
    <w:p w14:paraId="36F50A86" w14:textId="566A4FCE" w:rsidR="00BD4044" w:rsidRPr="00BD4044" w:rsidRDefault="00BD4044" w:rsidP="00BD4044">
      <w:pPr>
        <w:spacing w:after="0"/>
        <w:ind w:left="0" w:right="29" w:firstLine="0"/>
        <w:rPr>
          <w:rFonts w:asciiTheme="minorHAnsi" w:hAnsiTheme="minorHAnsi"/>
          <w:b/>
          <w:bCs/>
          <w:color w:val="auto"/>
          <w:sz w:val="28"/>
          <w:szCs w:val="28"/>
        </w:rPr>
      </w:pPr>
      <w:r w:rsidRPr="00BD4044">
        <w:rPr>
          <w:rFonts w:asciiTheme="minorHAnsi" w:hAnsiTheme="minorHAnsi"/>
          <w:b/>
          <w:bCs/>
          <w:color w:val="auto"/>
          <w:sz w:val="28"/>
          <w:szCs w:val="28"/>
        </w:rPr>
        <w:t xml:space="preserve">18/1 </w:t>
      </w:r>
      <w:r w:rsidRPr="00BD4044">
        <w:rPr>
          <w:rFonts w:asciiTheme="minorHAnsi" w:hAnsiTheme="minorHAnsi"/>
          <w:b/>
          <w:bCs/>
          <w:color w:val="auto"/>
          <w:sz w:val="28"/>
          <w:szCs w:val="28"/>
        </w:rPr>
        <w:tab/>
        <w:t>Lokaler</w:t>
      </w:r>
    </w:p>
    <w:p w14:paraId="55CD9306" w14:textId="4D6690CB" w:rsidR="00BD4044" w:rsidRPr="00BD4044" w:rsidRDefault="00BD4044" w:rsidP="00BD4044">
      <w:pPr>
        <w:spacing w:after="0"/>
        <w:ind w:left="0" w:right="29" w:firstLine="0"/>
        <w:rPr>
          <w:rFonts w:asciiTheme="minorHAnsi" w:hAnsiTheme="minorHAnsi"/>
          <w:b/>
          <w:bCs/>
          <w:color w:val="auto"/>
          <w:sz w:val="28"/>
          <w:szCs w:val="28"/>
        </w:rPr>
      </w:pPr>
      <w:r w:rsidRPr="00BD4044">
        <w:rPr>
          <w:rFonts w:asciiTheme="minorHAnsi" w:hAnsiTheme="minorHAnsi"/>
          <w:b/>
          <w:bCs/>
          <w:color w:val="auto"/>
          <w:sz w:val="28"/>
          <w:szCs w:val="28"/>
        </w:rPr>
        <w:t xml:space="preserve">19/1 </w:t>
      </w:r>
      <w:r w:rsidRPr="00BD4044">
        <w:rPr>
          <w:rFonts w:asciiTheme="minorHAnsi" w:hAnsiTheme="minorHAnsi"/>
          <w:b/>
          <w:bCs/>
          <w:color w:val="auto"/>
          <w:sz w:val="28"/>
          <w:szCs w:val="28"/>
        </w:rPr>
        <w:tab/>
        <w:t>Ljunggatan 16, 18, 20, 22</w:t>
      </w:r>
    </w:p>
    <w:p w14:paraId="42094C60" w14:textId="0C248763" w:rsidR="00BD4044" w:rsidRPr="00BD4044" w:rsidRDefault="00BD4044" w:rsidP="00BD4044">
      <w:pPr>
        <w:spacing w:after="0"/>
        <w:ind w:left="0" w:right="29" w:firstLine="0"/>
        <w:rPr>
          <w:rFonts w:asciiTheme="minorHAnsi" w:hAnsiTheme="minorHAnsi"/>
          <w:b/>
          <w:bCs/>
          <w:color w:val="auto"/>
          <w:sz w:val="28"/>
          <w:szCs w:val="28"/>
        </w:rPr>
      </w:pPr>
      <w:r w:rsidRPr="00BD4044">
        <w:rPr>
          <w:rFonts w:asciiTheme="minorHAnsi" w:hAnsiTheme="minorHAnsi"/>
          <w:b/>
          <w:bCs/>
          <w:color w:val="auto"/>
          <w:sz w:val="28"/>
          <w:szCs w:val="28"/>
        </w:rPr>
        <w:t xml:space="preserve">20/1 </w:t>
      </w:r>
      <w:r w:rsidRPr="00BD4044">
        <w:rPr>
          <w:rFonts w:asciiTheme="minorHAnsi" w:hAnsiTheme="minorHAnsi"/>
          <w:b/>
          <w:bCs/>
          <w:color w:val="auto"/>
          <w:sz w:val="28"/>
          <w:szCs w:val="28"/>
        </w:rPr>
        <w:tab/>
        <w:t>Ljunggatan 6, 8, 10, 12</w:t>
      </w:r>
    </w:p>
    <w:p w14:paraId="038567DF" w14:textId="737F0C7C" w:rsidR="00BD4044" w:rsidRPr="00BD4044" w:rsidRDefault="00BD4044" w:rsidP="00BD4044">
      <w:pPr>
        <w:spacing w:after="0"/>
        <w:ind w:left="0" w:right="29" w:firstLine="0"/>
        <w:rPr>
          <w:rFonts w:asciiTheme="minorHAnsi" w:hAnsiTheme="minorHAnsi"/>
          <w:b/>
          <w:bCs/>
          <w:color w:val="auto"/>
          <w:sz w:val="28"/>
          <w:szCs w:val="28"/>
        </w:rPr>
      </w:pPr>
      <w:r w:rsidRPr="00BD4044">
        <w:rPr>
          <w:rFonts w:asciiTheme="minorHAnsi" w:hAnsiTheme="minorHAnsi"/>
          <w:b/>
          <w:bCs/>
          <w:color w:val="auto"/>
          <w:sz w:val="28"/>
          <w:szCs w:val="28"/>
        </w:rPr>
        <w:t xml:space="preserve">21/1 </w:t>
      </w:r>
      <w:r w:rsidRPr="00BD4044">
        <w:rPr>
          <w:rFonts w:asciiTheme="minorHAnsi" w:hAnsiTheme="minorHAnsi"/>
          <w:b/>
          <w:bCs/>
          <w:color w:val="auto"/>
          <w:sz w:val="28"/>
          <w:szCs w:val="28"/>
        </w:rPr>
        <w:tab/>
        <w:t>Ljunggatan 2,4 och Fyrverkaregatan 14</w:t>
      </w:r>
    </w:p>
    <w:p w14:paraId="606B195C" w14:textId="47847DF5" w:rsidR="00BD4044" w:rsidRPr="00BD4044" w:rsidRDefault="00BD4044" w:rsidP="00BD4044">
      <w:pPr>
        <w:spacing w:after="0"/>
        <w:ind w:left="0" w:right="29" w:firstLine="0"/>
        <w:rPr>
          <w:rFonts w:asciiTheme="minorHAnsi" w:hAnsiTheme="minorHAnsi"/>
          <w:b/>
          <w:bCs/>
          <w:color w:val="auto"/>
          <w:sz w:val="28"/>
          <w:szCs w:val="28"/>
        </w:rPr>
      </w:pPr>
      <w:r w:rsidRPr="00BD4044">
        <w:rPr>
          <w:rFonts w:asciiTheme="minorHAnsi" w:hAnsiTheme="minorHAnsi"/>
          <w:b/>
          <w:bCs/>
          <w:color w:val="auto"/>
          <w:sz w:val="28"/>
          <w:szCs w:val="28"/>
        </w:rPr>
        <w:t xml:space="preserve">22/1 </w:t>
      </w:r>
      <w:r w:rsidRPr="00BD4044">
        <w:rPr>
          <w:rFonts w:asciiTheme="minorHAnsi" w:hAnsiTheme="minorHAnsi"/>
          <w:b/>
          <w:bCs/>
          <w:color w:val="auto"/>
          <w:sz w:val="28"/>
          <w:szCs w:val="28"/>
        </w:rPr>
        <w:tab/>
        <w:t>Dammgatan 1, 3, 5</w:t>
      </w:r>
      <w:r>
        <w:rPr>
          <w:rFonts w:asciiTheme="minorHAnsi" w:hAnsiTheme="minorHAnsi"/>
          <w:b/>
          <w:bCs/>
          <w:color w:val="auto"/>
          <w:sz w:val="28"/>
          <w:szCs w:val="28"/>
        </w:rPr>
        <w:br/>
      </w:r>
    </w:p>
    <w:p w14:paraId="53197330" w14:textId="77777777" w:rsidR="00BD4044" w:rsidRDefault="00BD4044" w:rsidP="00BD4044">
      <w:pPr>
        <w:spacing w:after="0"/>
        <w:ind w:left="0" w:right="29" w:firstLine="0"/>
        <w:rPr>
          <w:rFonts w:asciiTheme="minorHAnsi" w:hAnsiTheme="minorHAnsi"/>
          <w:color w:val="auto"/>
        </w:rPr>
      </w:pPr>
    </w:p>
    <w:p w14:paraId="4156BA4B" w14:textId="77777777" w:rsidR="00BD4044" w:rsidRDefault="00BD4044" w:rsidP="00BD4044">
      <w:pPr>
        <w:spacing w:after="0"/>
        <w:ind w:left="0" w:right="29" w:firstLine="0"/>
        <w:rPr>
          <w:rFonts w:asciiTheme="minorHAnsi" w:hAnsiTheme="minorHAnsi"/>
          <w:color w:val="auto"/>
        </w:rPr>
      </w:pPr>
      <w:r>
        <w:rPr>
          <w:rFonts w:asciiTheme="minorHAnsi" w:eastAsia="Calibri" w:hAnsiTheme="minorHAnsi" w:cs="Calibri"/>
          <w:b/>
          <w:color w:val="auto"/>
        </w:rPr>
        <w:t>Tiden är ungefärlig</w:t>
      </w:r>
      <w:r>
        <w:rPr>
          <w:rFonts w:asciiTheme="minorHAnsi" w:hAnsiTheme="minorHAnsi"/>
          <w:b/>
          <w:color w:val="auto"/>
        </w:rPr>
        <w:br/>
      </w:r>
      <w:r>
        <w:rPr>
          <w:rFonts w:asciiTheme="minorHAnsi" w:hAnsiTheme="minorHAnsi"/>
          <w:color w:val="auto"/>
        </w:rPr>
        <w:t>Då tidsåtgången för arbetet varierar kan vi tyvärr inte lämna en exakt tid för när vi kommer till just din lägenhet. Som ett riktmärke kan dock sägas att vi börjar arbetet nedifrån och arbetar oss uppåt i fastigheten. Arbetet beräknas börja ca kl 08.00</w:t>
      </w:r>
    </w:p>
    <w:p w14:paraId="37359D3F" w14:textId="73E9993C" w:rsidR="00BD4044" w:rsidRDefault="00BD4044" w:rsidP="00BD4044">
      <w:pPr>
        <w:spacing w:after="0"/>
        <w:ind w:left="0" w:right="29" w:firstLine="0"/>
        <w:rPr>
          <w:rFonts w:asciiTheme="minorHAnsi" w:hAnsiTheme="minorHAnsi"/>
          <w:color w:val="auto"/>
        </w:rPr>
      </w:pPr>
      <w:r>
        <w:rPr>
          <w:rFonts w:asciiTheme="minorHAnsi" w:eastAsia="Calibri" w:hAnsiTheme="minorHAnsi" w:cs="Calibri"/>
          <w:color w:val="auto"/>
        </w:rPr>
        <w:br/>
      </w:r>
      <w:r>
        <w:rPr>
          <w:rFonts w:asciiTheme="minorHAnsi" w:eastAsia="Calibri" w:hAnsiTheme="minorHAnsi" w:cs="Calibri"/>
          <w:b/>
          <w:color w:val="auto"/>
        </w:rPr>
        <w:t>Tillträde</w:t>
      </w:r>
      <w:r>
        <w:rPr>
          <w:rFonts w:asciiTheme="minorHAnsi" w:hAnsiTheme="minorHAnsi"/>
          <w:color w:val="auto"/>
        </w:rPr>
        <w:br/>
        <w:t xml:space="preserve">För att arbetet ska kunna genomföras behöver Spolarna tillträde till din lägenhet. För att detta ska ske smidigt önskar styrelsen beviljat tillträde genom följande alternativ: </w:t>
      </w:r>
    </w:p>
    <w:p w14:paraId="1EDE571A" w14:textId="77777777" w:rsidR="00BD4044" w:rsidRDefault="00BD4044" w:rsidP="00BD4044">
      <w:pPr>
        <w:pStyle w:val="Liststycke"/>
        <w:numPr>
          <w:ilvl w:val="0"/>
          <w:numId w:val="1"/>
        </w:numPr>
        <w:spacing w:before="240" w:after="315"/>
        <w:ind w:right="29"/>
        <w:rPr>
          <w:rFonts w:asciiTheme="minorHAnsi" w:hAnsiTheme="minorHAnsi"/>
        </w:rPr>
      </w:pPr>
      <w:r>
        <w:rPr>
          <w:rFonts w:asciiTheme="minorHAnsi" w:hAnsiTheme="minorHAnsi"/>
        </w:rPr>
        <w:t xml:space="preserve">Den boende är hemma och öppnar. </w:t>
      </w:r>
    </w:p>
    <w:p w14:paraId="52C0326C" w14:textId="77777777" w:rsidR="00BD4044" w:rsidRDefault="00BD4044" w:rsidP="00BD4044">
      <w:pPr>
        <w:pStyle w:val="Liststycke"/>
        <w:numPr>
          <w:ilvl w:val="0"/>
          <w:numId w:val="1"/>
        </w:numPr>
        <w:spacing w:before="240" w:after="315"/>
        <w:ind w:right="29"/>
        <w:rPr>
          <w:rFonts w:asciiTheme="minorHAnsi" w:hAnsiTheme="minorHAnsi"/>
        </w:rPr>
      </w:pPr>
      <w:r>
        <w:rPr>
          <w:rFonts w:asciiTheme="minorHAnsi" w:hAnsiTheme="minorHAnsi"/>
        </w:rPr>
        <w:t>Den boende ombesörjer att någon är hemma och öppnar.</w:t>
      </w:r>
    </w:p>
    <w:p w14:paraId="325B38FE" w14:textId="4E99A2F2" w:rsidR="00BD4044" w:rsidRDefault="00BD4044" w:rsidP="00BD4044">
      <w:pPr>
        <w:pStyle w:val="Liststycke"/>
        <w:numPr>
          <w:ilvl w:val="0"/>
          <w:numId w:val="1"/>
        </w:numPr>
        <w:spacing w:before="240" w:after="315"/>
        <w:ind w:right="29"/>
        <w:rPr>
          <w:rFonts w:asciiTheme="minorHAnsi" w:hAnsiTheme="minorHAnsi"/>
          <w:color w:val="000000" w:themeColor="text1"/>
        </w:rPr>
      </w:pPr>
      <w:r>
        <w:rPr>
          <w:rFonts w:asciiTheme="minorHAnsi" w:hAnsiTheme="minorHAnsi"/>
          <w:color w:val="000000" w:themeColor="text1"/>
        </w:rPr>
        <w:t xml:space="preserve">Den boende </w:t>
      </w:r>
      <w:r w:rsidR="00FF5930">
        <w:rPr>
          <w:rFonts w:asciiTheme="minorHAnsi" w:hAnsiTheme="minorHAnsi"/>
          <w:color w:val="000000" w:themeColor="text1"/>
        </w:rPr>
        <w:t xml:space="preserve">godkänner att Spolarna går in med huvudnyckel genom att inte låsa överlåset. </w:t>
      </w:r>
    </w:p>
    <w:p w14:paraId="2293A437" w14:textId="77777777" w:rsidR="00E00546" w:rsidRPr="00FB44BD" w:rsidRDefault="00E00546" w:rsidP="00E00546">
      <w:pPr>
        <w:spacing w:after="47" w:line="259" w:lineRule="auto"/>
        <w:ind w:left="0" w:right="29"/>
        <w:rPr>
          <w:rFonts w:asciiTheme="minorHAnsi" w:hAnsiTheme="minorHAnsi"/>
          <w:b/>
          <w:color w:val="auto"/>
        </w:rPr>
      </w:pPr>
      <w:r w:rsidRPr="00FB44BD">
        <w:rPr>
          <w:rFonts w:asciiTheme="minorHAnsi" w:eastAsia="Calibri" w:hAnsiTheme="minorHAnsi" w:cs="Calibri"/>
          <w:b/>
          <w:color w:val="auto"/>
        </w:rPr>
        <w:t>Förberedelser</w:t>
      </w:r>
    </w:p>
    <w:p w14:paraId="150F9ABD" w14:textId="77777777" w:rsidR="00E00546" w:rsidRDefault="00E00546" w:rsidP="00E00546">
      <w:pPr>
        <w:spacing w:after="0"/>
        <w:ind w:left="0" w:right="29"/>
        <w:rPr>
          <w:rFonts w:asciiTheme="minorHAnsi" w:hAnsiTheme="minorHAnsi"/>
        </w:rPr>
      </w:pPr>
      <w:r w:rsidRPr="00FB44BD">
        <w:rPr>
          <w:rFonts w:asciiTheme="minorHAnsi" w:hAnsiTheme="minorHAnsi"/>
          <w:color w:val="auto"/>
        </w:rPr>
        <w:t xml:space="preserve">OBS! Kom ihåg att ta bort alla saker under vasken i </w:t>
      </w:r>
      <w:r>
        <w:rPr>
          <w:rFonts w:asciiTheme="minorHAnsi" w:hAnsiTheme="minorHAnsi"/>
          <w:color w:val="auto"/>
        </w:rPr>
        <w:t xml:space="preserve">ditt </w:t>
      </w:r>
      <w:r w:rsidRPr="00FB44BD">
        <w:rPr>
          <w:rFonts w:asciiTheme="minorHAnsi" w:hAnsiTheme="minorHAnsi"/>
          <w:color w:val="auto"/>
        </w:rPr>
        <w:t>kök</w:t>
      </w:r>
      <w:r>
        <w:rPr>
          <w:rFonts w:asciiTheme="minorHAnsi" w:hAnsiTheme="minorHAnsi"/>
          <w:color w:val="auto"/>
        </w:rPr>
        <w:t>, under tvättstället och om du har möjlighet får du också gärna plocka</w:t>
      </w:r>
      <w:r w:rsidRPr="00FB44BD">
        <w:rPr>
          <w:rFonts w:asciiTheme="minorHAnsi" w:hAnsiTheme="minorHAnsi"/>
          <w:color w:val="auto"/>
        </w:rPr>
        <w:t xml:space="preserve"> </w:t>
      </w:r>
      <w:r>
        <w:rPr>
          <w:rFonts w:asciiTheme="minorHAnsi" w:hAnsiTheme="minorHAnsi"/>
          <w:color w:val="auto"/>
        </w:rPr>
        <w:t xml:space="preserve">bort badkarsfonten. </w:t>
      </w:r>
      <w:r>
        <w:rPr>
          <w:rFonts w:asciiTheme="minorHAnsi" w:hAnsiTheme="minorHAnsi"/>
        </w:rPr>
        <w:t>Finns det husdjur i hemmet önskar vi att de inte lämnas ensamma den aktuella dagen som det ska spolas.</w:t>
      </w:r>
    </w:p>
    <w:p w14:paraId="12B00673" w14:textId="77777777" w:rsidR="00E00546" w:rsidRPr="00FB44BD" w:rsidRDefault="00E00546" w:rsidP="00E00546">
      <w:pPr>
        <w:ind w:left="0" w:firstLine="0"/>
        <w:rPr>
          <w:rFonts w:asciiTheme="minorHAnsi" w:hAnsiTheme="minorHAnsi"/>
          <w:color w:val="auto"/>
        </w:rPr>
      </w:pPr>
      <w:r>
        <w:rPr>
          <w:rFonts w:asciiTheme="minorHAnsi" w:eastAsia="Calibri" w:hAnsiTheme="minorHAnsi" w:cs="Calibri"/>
          <w:bCs/>
          <w:i/>
          <w:iCs/>
          <w:color w:val="auto"/>
        </w:rPr>
        <w:t xml:space="preserve">Vi önskar även att ni lämnar utrymme för tekniker under arbetets gång och </w:t>
      </w:r>
      <w:r>
        <w:rPr>
          <w:rFonts w:asciiTheme="minorHAnsi" w:eastAsia="Calibri" w:hAnsiTheme="minorHAnsi" w:cs="Calibri"/>
          <w:b/>
          <w:i/>
          <w:iCs/>
          <w:color w:val="auto"/>
        </w:rPr>
        <w:t>inte</w:t>
      </w:r>
      <w:r>
        <w:rPr>
          <w:rFonts w:asciiTheme="minorHAnsi" w:eastAsia="Calibri" w:hAnsiTheme="minorHAnsi" w:cs="Calibri"/>
          <w:bCs/>
          <w:i/>
          <w:iCs/>
          <w:color w:val="auto"/>
        </w:rPr>
        <w:t xml:space="preserve"> vistas i samma rum. </w:t>
      </w:r>
    </w:p>
    <w:p w14:paraId="05F42FB0" w14:textId="77777777" w:rsidR="00E00546" w:rsidRPr="0096685A" w:rsidRDefault="00E00546" w:rsidP="00E00546">
      <w:pPr>
        <w:spacing w:after="0"/>
        <w:ind w:left="0" w:right="29"/>
        <w:rPr>
          <w:rFonts w:asciiTheme="minorHAnsi" w:hAnsiTheme="minorHAnsi"/>
          <w:color w:val="auto"/>
        </w:rPr>
      </w:pPr>
    </w:p>
    <w:p w14:paraId="03D6387A" w14:textId="77777777" w:rsidR="00E00546" w:rsidRPr="00FB44BD" w:rsidRDefault="00E00546" w:rsidP="00E00546">
      <w:pPr>
        <w:rPr>
          <w:rFonts w:asciiTheme="minorHAnsi" w:hAnsiTheme="minorHAnsi"/>
          <w:color w:val="auto"/>
        </w:rPr>
      </w:pPr>
      <w:r>
        <w:rPr>
          <w:rFonts w:asciiTheme="minorHAnsi" w:eastAsia="Calibri" w:hAnsiTheme="minorHAnsi" w:cs="Calibri"/>
          <w:b/>
          <w:color w:val="auto"/>
        </w:rPr>
        <w:t>K</w:t>
      </w:r>
      <w:r w:rsidRPr="00FB44BD">
        <w:rPr>
          <w:rFonts w:asciiTheme="minorHAnsi" w:eastAsia="Calibri" w:hAnsiTheme="minorHAnsi" w:cs="Calibri"/>
          <w:b/>
          <w:color w:val="auto"/>
        </w:rPr>
        <w:t>ontakt</w:t>
      </w:r>
    </w:p>
    <w:p w14:paraId="1159D762" w14:textId="093A8D79" w:rsidR="00BD4044" w:rsidRDefault="00E00546">
      <w:r>
        <w:rPr>
          <w:rFonts w:asciiTheme="minorHAnsi" w:eastAsia="Times New Roman" w:hAnsiTheme="minorHAnsi"/>
        </w:rPr>
        <w:t>Styrelsen, Magnus Eriksson</w:t>
      </w:r>
      <w:r>
        <w:rPr>
          <w:rFonts w:asciiTheme="minorHAnsi" w:hAnsiTheme="minorHAnsi"/>
        </w:rPr>
        <w:tab/>
      </w:r>
      <w:r>
        <w:rPr>
          <w:rFonts w:asciiTheme="minorHAnsi" w:hAnsiTheme="minorHAnsi"/>
        </w:rPr>
        <w:tab/>
      </w:r>
      <w:r w:rsidRPr="006C64EA">
        <w:rPr>
          <w:rFonts w:asciiTheme="minorHAnsi" w:hAnsiTheme="minorHAnsi"/>
          <w:lang w:eastAsia="en-US"/>
        </w:rPr>
        <w:t>0705</w:t>
      </w:r>
      <w:r>
        <w:rPr>
          <w:rFonts w:asciiTheme="minorHAnsi" w:hAnsiTheme="minorHAnsi"/>
          <w:lang w:eastAsia="en-US"/>
        </w:rPr>
        <w:t xml:space="preserve"> </w:t>
      </w:r>
      <w:r w:rsidRPr="006C64EA">
        <w:rPr>
          <w:rFonts w:asciiTheme="minorHAnsi" w:hAnsiTheme="minorHAnsi"/>
          <w:lang w:eastAsia="en-US"/>
        </w:rPr>
        <w:t>89 09 68</w:t>
      </w:r>
      <w:r>
        <w:rPr>
          <w:lang w:eastAsia="en-US"/>
        </w:rPr>
        <w:t xml:space="preserve"> </w:t>
      </w:r>
      <w:r>
        <w:rPr>
          <w:lang w:eastAsia="en-US"/>
        </w:rPr>
        <w:br/>
      </w:r>
      <w:r>
        <w:rPr>
          <w:rFonts w:asciiTheme="minorHAnsi" w:hAnsiTheme="minorHAnsi"/>
        </w:rPr>
        <w:t xml:space="preserve">Spolarna </w:t>
      </w:r>
      <w:r>
        <w:rPr>
          <w:rFonts w:asciiTheme="minorHAnsi" w:hAnsiTheme="minorHAnsi"/>
        </w:rPr>
        <w:tab/>
      </w:r>
      <w:r>
        <w:rPr>
          <w:rFonts w:asciiTheme="minorHAnsi" w:hAnsiTheme="minorHAnsi"/>
        </w:rPr>
        <w:tab/>
      </w:r>
      <w:r>
        <w:rPr>
          <w:rFonts w:asciiTheme="minorHAnsi" w:hAnsiTheme="minorHAnsi"/>
        </w:rPr>
        <w:tab/>
        <w:t>031 12 90 00</w:t>
      </w:r>
      <w:r>
        <w:rPr>
          <w:rStyle w:val="Stark"/>
          <w:b w:val="0"/>
          <w:bCs w:val="0"/>
        </w:rPr>
        <w:fldChar w:fldCharType="begin"/>
      </w:r>
      <w:r>
        <w:rPr>
          <w:rStyle w:val="Stark"/>
          <w:rFonts w:cs="Arial"/>
          <w:vanish/>
          <w:color w:val="auto"/>
        </w:rPr>
        <w:instrText xml:space="preserve"> HYPERLINK "tel:%20+46705916276" </w:instrText>
      </w:r>
      <w:r>
        <w:rPr>
          <w:rStyle w:val="Stark"/>
          <w:b w:val="0"/>
          <w:bCs w:val="0"/>
        </w:rPr>
        <w:fldChar w:fldCharType="separate"/>
      </w:r>
      <w:r w:rsidRPr="00FB44BD">
        <w:rPr>
          <w:rStyle w:val="Stark"/>
          <w:rFonts w:cs="Arial"/>
          <w:vanish/>
          <w:color w:val="auto"/>
        </w:rPr>
        <w:t>070-591 62 76</w:t>
      </w:r>
      <w:r w:rsidRPr="00FB44BD">
        <w:rPr>
          <w:rStyle w:val="Hyperlnk"/>
          <w:rFonts w:cs="Arial"/>
          <w:vanish/>
          <w:color w:val="auto"/>
        </w:rPr>
        <w:t xml:space="preserve"> </w:t>
      </w:r>
      <w:r>
        <w:rPr>
          <w:rStyle w:val="Hyperlnk"/>
          <w:rFonts w:cs="Arial"/>
          <w:b w:val="0"/>
          <w:bCs w:val="0"/>
          <w:vanish/>
          <w:color w:val="auto"/>
        </w:rPr>
        <w:fldChar w:fldCharType="end"/>
      </w:r>
    </w:p>
    <w:sectPr w:rsidR="00BD4044">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A3D2" w14:textId="77777777" w:rsidR="00FF5930" w:rsidRDefault="00FF5930" w:rsidP="00FF5930">
      <w:pPr>
        <w:spacing w:after="0" w:line="240" w:lineRule="auto"/>
      </w:pPr>
      <w:r>
        <w:separator/>
      </w:r>
    </w:p>
  </w:endnote>
  <w:endnote w:type="continuationSeparator" w:id="0">
    <w:p w14:paraId="478EE7A4" w14:textId="77777777" w:rsidR="00FF5930" w:rsidRDefault="00FF5930" w:rsidP="00FF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Franklin Gothic">
    <w:panose1 w:val="02000003060000020004"/>
    <w:charset w:val="00"/>
    <w:family w:val="auto"/>
    <w:pitch w:val="variable"/>
    <w:sig w:usb0="800002EF" w:usb1="4000005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33B5E" w14:textId="77777777" w:rsidR="00FF5930" w:rsidRDefault="00FF5930" w:rsidP="00FF5930">
      <w:pPr>
        <w:spacing w:after="0" w:line="240" w:lineRule="auto"/>
      </w:pPr>
      <w:r>
        <w:separator/>
      </w:r>
    </w:p>
  </w:footnote>
  <w:footnote w:type="continuationSeparator" w:id="0">
    <w:p w14:paraId="7F1EA16A" w14:textId="77777777" w:rsidR="00FF5930" w:rsidRDefault="00FF5930" w:rsidP="00FF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BA47" w14:textId="2D46110D" w:rsidR="00FF5930" w:rsidRDefault="00FF5930">
    <w:pPr>
      <w:pStyle w:val="Sidhuvud"/>
    </w:pPr>
    <w:r w:rsidRPr="000F5DE5">
      <w:rPr>
        <w:noProof/>
      </w:rPr>
      <w:drawing>
        <wp:inline distT="0" distB="0" distL="0" distR="0" wp14:anchorId="06CFB10B" wp14:editId="68C7B036">
          <wp:extent cx="1019175" cy="898800"/>
          <wp:effectExtent l="0" t="0" r="0" b="0"/>
          <wp:docPr id="19" name="Bildobjekt 7" descr="Spolar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larna_logo.png"/>
                  <pic:cNvPicPr/>
                </pic:nvPicPr>
                <pic:blipFill>
                  <a:blip r:embed="rId1"/>
                  <a:stretch>
                    <a:fillRect/>
                  </a:stretch>
                </pic:blipFill>
                <pic:spPr>
                  <a:xfrm>
                    <a:off x="0" y="0"/>
                    <a:ext cx="1029313" cy="907741"/>
                  </a:xfrm>
                  <a:prstGeom prst="rect">
                    <a:avLst/>
                  </a:prstGeom>
                </pic:spPr>
              </pic:pic>
            </a:graphicData>
          </a:graphic>
        </wp:inline>
      </w:drawing>
    </w:r>
    <w:r>
      <w:tab/>
    </w:r>
    <w:r>
      <w:tab/>
    </w:r>
    <w:r>
      <w:rPr>
        <w:noProof/>
      </w:rPr>
      <w:drawing>
        <wp:inline distT="0" distB="0" distL="0" distR="0" wp14:anchorId="7408E0C2" wp14:editId="13A365CB">
          <wp:extent cx="1268051" cy="66675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746" cy="686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9213D"/>
    <w:multiLevelType w:val="hybridMultilevel"/>
    <w:tmpl w:val="B5BEB8BA"/>
    <w:lvl w:ilvl="0" w:tplc="436033E6">
      <w:start w:val="1"/>
      <w:numFmt w:val="decimal"/>
      <w:lvlText w:val="%1."/>
      <w:lvlJc w:val="left"/>
      <w:pPr>
        <w:ind w:left="720" w:hanging="360"/>
      </w:pPr>
      <w:rPr>
        <w:rFonts w:asciiTheme="minorHAnsi" w:eastAsia="Franklin Gothic" w:hAnsiTheme="minorHAnsi" w:cs="Franklin Gothic"/>
        <w:color w:val="181717"/>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44"/>
    <w:rsid w:val="00BD4044"/>
    <w:rsid w:val="00E00546"/>
    <w:rsid w:val="00FF5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AFE1"/>
  <w15:chartTrackingRefBased/>
  <w15:docId w15:val="{19C471FD-8175-444A-9F30-6216594A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44"/>
    <w:pPr>
      <w:spacing w:after="118" w:line="264" w:lineRule="auto"/>
      <w:ind w:left="10" w:hanging="10"/>
    </w:pPr>
    <w:rPr>
      <w:rFonts w:ascii="Franklin Gothic" w:eastAsia="Franklin Gothic" w:hAnsi="Franklin Gothic" w:cs="Franklin Gothic"/>
      <w:color w:val="1817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D4044"/>
    <w:rPr>
      <w:b/>
      <w:bCs/>
      <w:strike w:val="0"/>
      <w:dstrike w:val="0"/>
      <w:color w:val="039BEF"/>
      <w:u w:val="none"/>
      <w:effect w:val="none"/>
    </w:rPr>
  </w:style>
  <w:style w:type="paragraph" w:styleId="Liststycke">
    <w:name w:val="List Paragraph"/>
    <w:basedOn w:val="Normal"/>
    <w:uiPriority w:val="34"/>
    <w:qFormat/>
    <w:rsid w:val="00BD4044"/>
    <w:pPr>
      <w:ind w:left="720"/>
      <w:contextualSpacing/>
    </w:pPr>
  </w:style>
  <w:style w:type="character" w:styleId="Stark">
    <w:name w:val="Strong"/>
    <w:basedOn w:val="Standardstycketeckensnitt"/>
    <w:uiPriority w:val="22"/>
    <w:qFormat/>
    <w:rsid w:val="00BD4044"/>
    <w:rPr>
      <w:b/>
      <w:bCs/>
    </w:rPr>
  </w:style>
  <w:style w:type="paragraph" w:styleId="Sidhuvud">
    <w:name w:val="header"/>
    <w:basedOn w:val="Normal"/>
    <w:link w:val="SidhuvudChar"/>
    <w:uiPriority w:val="99"/>
    <w:unhideWhenUsed/>
    <w:rsid w:val="00FF5930"/>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FF5930"/>
    <w:rPr>
      <w:rFonts w:ascii="Franklin Gothic" w:eastAsia="Franklin Gothic" w:hAnsi="Franklin Gothic" w:cs="Franklin Gothic"/>
      <w:color w:val="181717"/>
      <w:lang w:eastAsia="sv-SE"/>
    </w:rPr>
  </w:style>
  <w:style w:type="paragraph" w:styleId="Sidfot">
    <w:name w:val="footer"/>
    <w:basedOn w:val="Normal"/>
    <w:link w:val="SidfotChar"/>
    <w:uiPriority w:val="99"/>
    <w:unhideWhenUsed/>
    <w:rsid w:val="00FF5930"/>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FF5930"/>
    <w:rPr>
      <w:rFonts w:ascii="Franklin Gothic" w:eastAsia="Franklin Gothic" w:hAnsi="Franklin Gothic" w:cs="Franklin Gothic"/>
      <w:color w:val="18171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5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Rundstedt</dc:creator>
  <cp:keywords/>
  <dc:description/>
  <cp:lastModifiedBy>Edit Ekström</cp:lastModifiedBy>
  <cp:revision>2</cp:revision>
  <dcterms:created xsi:type="dcterms:W3CDTF">2020-12-22T12:28:00Z</dcterms:created>
  <dcterms:modified xsi:type="dcterms:W3CDTF">2020-12-22T12:55:00Z</dcterms:modified>
</cp:coreProperties>
</file>